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B75D" w14:textId="77777777" w:rsidR="00E33540" w:rsidRPr="00E33540" w:rsidRDefault="00E33540" w:rsidP="00B35230">
      <w:pPr>
        <w:pStyle w:val="Heading1"/>
        <w:ind w:left="0" w:right="-53"/>
        <w:jc w:val="right"/>
        <w:rPr>
          <w:rFonts w:asciiTheme="minorHAnsi" w:hAnsiTheme="minorHAnsi" w:cstheme="minorHAnsi"/>
          <w:b w:val="0"/>
          <w:sz w:val="24"/>
          <w:szCs w:val="24"/>
          <w:lang w:val="ro-RO"/>
        </w:rPr>
      </w:pPr>
      <w:r>
        <w:rPr>
          <w:rFonts w:asciiTheme="minorHAnsi" w:hAnsiTheme="minorHAnsi" w:cstheme="minorHAnsi"/>
          <w:b w:val="0"/>
          <w:sz w:val="24"/>
          <w:szCs w:val="24"/>
          <w:lang w:val="it-IT"/>
        </w:rPr>
        <w:t>Se a</w:t>
      </w:r>
      <w:r w:rsidRPr="00E33540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plică pentru </w:t>
      </w:r>
      <w:r w:rsidRPr="00E33540">
        <w:rPr>
          <w:rFonts w:asciiTheme="minorHAnsi" w:hAnsiTheme="minorHAnsi" w:cstheme="minorHAnsi"/>
          <w:b w:val="0"/>
          <w:color w:val="000000"/>
          <w:sz w:val="24"/>
          <w:szCs w:val="24"/>
          <w:lang w:val="fr-FR"/>
        </w:rPr>
        <w:t>pentru: Facultatea de Inginerie și Tehnologia Informației</w:t>
      </w:r>
      <w:r>
        <w:rPr>
          <w:rFonts w:asciiTheme="minorHAnsi" w:hAnsiTheme="minorHAnsi" w:cstheme="minorHAnsi"/>
          <w:b w:val="0"/>
          <w:color w:val="000000"/>
          <w:sz w:val="24"/>
          <w:szCs w:val="24"/>
          <w:lang w:val="fr-FR"/>
        </w:rPr>
        <w:t xml:space="preserve"> D</w:t>
      </w:r>
      <w:r w:rsidRPr="00E33540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omeniul </w:t>
      </w:r>
      <w:r w:rsidRPr="00E33540">
        <w:rPr>
          <w:rFonts w:asciiTheme="minorHAnsi" w:hAnsiTheme="minorHAnsi" w:cstheme="minorHAnsi"/>
          <w:sz w:val="24"/>
          <w:szCs w:val="24"/>
          <w:lang w:val="it-IT"/>
        </w:rPr>
        <w:t>Arhitectură</w:t>
      </w:r>
    </w:p>
    <w:p w14:paraId="0E026A5F" w14:textId="77777777" w:rsidR="00EE4A0F" w:rsidRDefault="00EE4A0F" w:rsidP="00B35230">
      <w:pPr>
        <w:pStyle w:val="Heading1"/>
        <w:ind w:left="0"/>
        <w:jc w:val="right"/>
        <w:rPr>
          <w:lang w:val="ro-RO"/>
        </w:rPr>
      </w:pPr>
    </w:p>
    <w:p w14:paraId="1F3D4CB8" w14:textId="3D415263" w:rsidR="00EE4009" w:rsidRPr="00E33540" w:rsidRDefault="00D427EE" w:rsidP="00E33540">
      <w:pPr>
        <w:pStyle w:val="Heading1"/>
        <w:ind w:left="1740"/>
        <w:rPr>
          <w:lang w:val="ro-RO"/>
        </w:rPr>
      </w:pPr>
      <w:r w:rsidRPr="00E33540">
        <w:rPr>
          <w:lang w:val="ro-RO"/>
        </w:rPr>
        <w:t>RAPORT</w:t>
      </w:r>
      <w:r w:rsidR="00B948BD" w:rsidRPr="00E33540">
        <w:rPr>
          <w:lang w:val="ro-RO"/>
        </w:rPr>
        <w:t xml:space="preserve"> </w:t>
      </w:r>
      <w:r w:rsidRPr="00E33540">
        <w:rPr>
          <w:lang w:val="ro-RO"/>
        </w:rPr>
        <w:t xml:space="preserve">asupra concursului pentru ocupare </w:t>
      </w:r>
      <w:r w:rsidR="00E33540">
        <w:rPr>
          <w:lang w:val="ro-RO"/>
        </w:rPr>
        <w:t xml:space="preserve">de                    posturi </w:t>
      </w:r>
      <w:r w:rsidRPr="00E33540">
        <w:rPr>
          <w:lang w:val="ro-RO"/>
        </w:rPr>
        <w:t>didactice și de cercetare</w:t>
      </w:r>
      <w:r w:rsidR="00E33540">
        <w:rPr>
          <w:lang w:val="ro-RO"/>
        </w:rPr>
        <w:t xml:space="preserve"> </w:t>
      </w:r>
      <w:r w:rsidRPr="00E33540">
        <w:rPr>
          <w:lang w:val="ro-RO"/>
        </w:rPr>
        <w:t>Sesiunea</w:t>
      </w:r>
      <w:r w:rsidR="00E33540">
        <w:rPr>
          <w:lang w:val="ro-RO"/>
        </w:rPr>
        <w:t xml:space="preserve"> ____</w:t>
      </w:r>
      <w:bookmarkStart w:id="0" w:name="_GoBack"/>
      <w:bookmarkEnd w:id="0"/>
    </w:p>
    <w:p w14:paraId="0DB4F1D5" w14:textId="77777777" w:rsidR="00EE4009" w:rsidRPr="00EE4A0F" w:rsidRDefault="00E33540">
      <w:pPr>
        <w:spacing w:before="167"/>
        <w:ind w:left="2969" w:right="2616"/>
        <w:jc w:val="center"/>
        <w:rPr>
          <w:i/>
          <w:lang w:val="fr-FR"/>
        </w:rPr>
      </w:pPr>
      <w:r w:rsidRPr="00EE4A0F">
        <w:rPr>
          <w:i/>
          <w:lang w:val="fr-FR"/>
        </w:rPr>
        <w:t xml:space="preserve"> </w:t>
      </w:r>
      <w:r w:rsidR="009E59C6" w:rsidRPr="00EE4A0F">
        <w:rPr>
          <w:i/>
          <w:lang w:val="fr-FR"/>
        </w:rPr>
        <w:t>(se completează de către președintele</w:t>
      </w:r>
      <w:r w:rsidR="009E59C6" w:rsidRPr="00EE4A0F">
        <w:rPr>
          <w:i/>
          <w:spacing w:val="-15"/>
          <w:lang w:val="fr-FR"/>
        </w:rPr>
        <w:t xml:space="preserve"> </w:t>
      </w:r>
      <w:r w:rsidR="009E59C6" w:rsidRPr="00EE4A0F">
        <w:rPr>
          <w:i/>
          <w:lang w:val="fr-FR"/>
        </w:rPr>
        <w:t>comisiei)</w:t>
      </w:r>
    </w:p>
    <w:p w14:paraId="71AE3AB0" w14:textId="77777777" w:rsidR="00EE4009" w:rsidRPr="00EE4A0F" w:rsidRDefault="00EE4009">
      <w:pPr>
        <w:pStyle w:val="BodyText"/>
        <w:rPr>
          <w:i/>
          <w:sz w:val="22"/>
          <w:lang w:val="fr-FR"/>
        </w:rPr>
      </w:pPr>
    </w:p>
    <w:p w14:paraId="440E68A0" w14:textId="77777777" w:rsidR="00EE4009" w:rsidRPr="00EE4A0F" w:rsidRDefault="00EE4009" w:rsidP="007A6269">
      <w:pPr>
        <w:pStyle w:val="BodyText"/>
        <w:spacing w:before="9" w:line="276" w:lineRule="auto"/>
        <w:rPr>
          <w:i/>
          <w:lang w:val="fr-FR"/>
        </w:rPr>
      </w:pPr>
    </w:p>
    <w:p w14:paraId="77D0912C" w14:textId="77777777" w:rsidR="00EE4009" w:rsidRDefault="009E59C6" w:rsidP="007A6269">
      <w:pPr>
        <w:pStyle w:val="BodyText"/>
        <w:spacing w:before="1" w:line="276" w:lineRule="auto"/>
        <w:ind w:left="112"/>
      </w:pPr>
      <w:r>
        <w:t>Postul .................................................. Poziția ........... Departamentul ...............................................................................</w:t>
      </w:r>
    </w:p>
    <w:p w14:paraId="1471CCB4" w14:textId="77777777" w:rsidR="00EE4009" w:rsidRDefault="009E59C6" w:rsidP="007A6269">
      <w:pPr>
        <w:pStyle w:val="BodyText"/>
        <w:spacing w:line="276" w:lineRule="auto"/>
        <w:ind w:left="112"/>
      </w:pPr>
      <w:r>
        <w:t>Comisia nr. ...............................</w:t>
      </w:r>
    </w:p>
    <w:p w14:paraId="6CC6E1F7" w14:textId="77777777" w:rsidR="00EE4009" w:rsidRDefault="00EE4009">
      <w:pPr>
        <w:pStyle w:val="BodyText"/>
        <w:spacing w:before="2"/>
        <w:rPr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1"/>
        <w:gridCol w:w="700"/>
        <w:gridCol w:w="700"/>
        <w:gridCol w:w="700"/>
        <w:gridCol w:w="696"/>
        <w:gridCol w:w="700"/>
        <w:gridCol w:w="864"/>
        <w:gridCol w:w="701"/>
      </w:tblGrid>
      <w:tr w:rsidR="00EE4009" w14:paraId="5EEFDC72" w14:textId="77777777">
        <w:trPr>
          <w:trHeight w:val="550"/>
        </w:trPr>
        <w:tc>
          <w:tcPr>
            <w:tcW w:w="4581" w:type="dxa"/>
            <w:vMerge w:val="restart"/>
          </w:tcPr>
          <w:p w14:paraId="24D7B300" w14:textId="77777777" w:rsidR="00EE4009" w:rsidRDefault="009E59C6">
            <w:pPr>
              <w:pStyle w:val="TableParagraph"/>
              <w:spacing w:before="190"/>
              <w:ind w:left="348" w:right="39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 A N D I D A Ț I</w:t>
            </w:r>
          </w:p>
          <w:p w14:paraId="01FABAA1" w14:textId="77777777" w:rsidR="00EE4009" w:rsidRDefault="009E59C6">
            <w:pPr>
              <w:pStyle w:val="TableParagraph"/>
              <w:spacing w:before="64" w:line="276" w:lineRule="auto"/>
              <w:ind w:left="398" w:right="391"/>
              <w:jc w:val="center"/>
              <w:rPr>
                <w:sz w:val="20"/>
              </w:rPr>
            </w:pPr>
            <w:r>
              <w:rPr>
                <w:sz w:val="20"/>
              </w:rPr>
              <w:t>în ordinea descrescătoare a punctajelor totale obținute în concurs</w:t>
            </w:r>
          </w:p>
        </w:tc>
        <w:tc>
          <w:tcPr>
            <w:tcW w:w="5061" w:type="dxa"/>
            <w:gridSpan w:val="7"/>
          </w:tcPr>
          <w:p w14:paraId="0AD66BBD" w14:textId="77777777" w:rsidR="00EE4009" w:rsidRDefault="009E59C6">
            <w:pPr>
              <w:pStyle w:val="TableParagraph"/>
              <w:spacing w:before="121"/>
              <w:ind w:left="123"/>
              <w:rPr>
                <w:b/>
              </w:rPr>
            </w:pPr>
            <w:r>
              <w:rPr>
                <w:b/>
              </w:rPr>
              <w:t>P U N C T A J E O B Ț I N U T E Î N C O N C U R S</w:t>
            </w:r>
          </w:p>
        </w:tc>
      </w:tr>
      <w:tr w:rsidR="00EE4009" w14:paraId="60FE068B" w14:textId="77777777">
        <w:trPr>
          <w:trHeight w:val="425"/>
        </w:trPr>
        <w:tc>
          <w:tcPr>
            <w:tcW w:w="4581" w:type="dxa"/>
            <w:vMerge/>
            <w:tcBorders>
              <w:top w:val="nil"/>
            </w:tcBorders>
          </w:tcPr>
          <w:p w14:paraId="32E8E762" w14:textId="77777777" w:rsidR="00EE4009" w:rsidRDefault="00EE4009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gridSpan w:val="5"/>
          </w:tcPr>
          <w:p w14:paraId="2C016D53" w14:textId="77777777" w:rsidR="00EE4009" w:rsidRDefault="009E59C6">
            <w:pPr>
              <w:pStyle w:val="TableParagraph"/>
              <w:spacing w:before="76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Punctajele acordate de evaluatori</w:t>
            </w:r>
          </w:p>
        </w:tc>
        <w:tc>
          <w:tcPr>
            <w:tcW w:w="864" w:type="dxa"/>
            <w:vMerge w:val="restart"/>
            <w:shd w:val="clear" w:color="auto" w:fill="FFF1CC"/>
          </w:tcPr>
          <w:p w14:paraId="4DCBD102" w14:textId="77777777" w:rsidR="00EE4009" w:rsidRDefault="009E59C6">
            <w:pPr>
              <w:pStyle w:val="TableParagraph"/>
              <w:spacing w:before="172" w:line="244" w:lineRule="auto"/>
              <w:ind w:left="232" w:right="94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Punctaj total</w:t>
            </w:r>
          </w:p>
        </w:tc>
        <w:tc>
          <w:tcPr>
            <w:tcW w:w="701" w:type="dxa"/>
            <w:vMerge w:val="restart"/>
          </w:tcPr>
          <w:p w14:paraId="1F1E1AFC" w14:textId="77777777" w:rsidR="00EE4009" w:rsidRDefault="009E59C6">
            <w:pPr>
              <w:pStyle w:val="TableParagraph"/>
              <w:spacing w:before="172" w:line="244" w:lineRule="auto"/>
              <w:ind w:left="144" w:right="98" w:hanging="16"/>
              <w:rPr>
                <w:sz w:val="20"/>
              </w:rPr>
            </w:pPr>
            <w:r>
              <w:rPr>
                <w:sz w:val="20"/>
              </w:rPr>
              <w:t>% din 500p</w:t>
            </w:r>
          </w:p>
        </w:tc>
      </w:tr>
      <w:tr w:rsidR="00EE4009" w14:paraId="08C5C9D0" w14:textId="77777777">
        <w:trPr>
          <w:trHeight w:val="398"/>
        </w:trPr>
        <w:tc>
          <w:tcPr>
            <w:tcW w:w="4581" w:type="dxa"/>
            <w:vMerge/>
            <w:tcBorders>
              <w:top w:val="nil"/>
            </w:tcBorders>
          </w:tcPr>
          <w:p w14:paraId="0C4DE9E7" w14:textId="77777777" w:rsidR="00EE4009" w:rsidRDefault="00EE400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2412E982" w14:textId="77777777" w:rsidR="00EE4009" w:rsidRDefault="009E59C6">
            <w:pPr>
              <w:pStyle w:val="TableParagraph"/>
              <w:spacing w:before="42"/>
              <w:ind w:left="163"/>
              <w:rPr>
                <w:b/>
              </w:rPr>
            </w:pPr>
            <w:r>
              <w:rPr>
                <w:b/>
              </w:rPr>
              <w:t>Ev.1</w:t>
            </w:r>
          </w:p>
        </w:tc>
        <w:tc>
          <w:tcPr>
            <w:tcW w:w="700" w:type="dxa"/>
          </w:tcPr>
          <w:p w14:paraId="0494E89C" w14:textId="77777777" w:rsidR="00EE4009" w:rsidRDefault="009E59C6">
            <w:pPr>
              <w:pStyle w:val="TableParagraph"/>
              <w:spacing w:before="42"/>
              <w:ind w:left="159"/>
              <w:rPr>
                <w:b/>
              </w:rPr>
            </w:pPr>
            <w:r>
              <w:rPr>
                <w:b/>
              </w:rPr>
              <w:t>Ev.2</w:t>
            </w:r>
          </w:p>
        </w:tc>
        <w:tc>
          <w:tcPr>
            <w:tcW w:w="700" w:type="dxa"/>
          </w:tcPr>
          <w:p w14:paraId="5FAC6DFB" w14:textId="77777777" w:rsidR="00EE4009" w:rsidRDefault="009E59C6">
            <w:pPr>
              <w:pStyle w:val="TableParagraph"/>
              <w:spacing w:before="42"/>
              <w:ind w:left="159"/>
              <w:rPr>
                <w:b/>
              </w:rPr>
            </w:pPr>
            <w:r>
              <w:rPr>
                <w:b/>
              </w:rPr>
              <w:t>Ev.3</w:t>
            </w:r>
          </w:p>
        </w:tc>
        <w:tc>
          <w:tcPr>
            <w:tcW w:w="696" w:type="dxa"/>
          </w:tcPr>
          <w:p w14:paraId="750410B2" w14:textId="77777777" w:rsidR="00EE4009" w:rsidRDefault="009E59C6">
            <w:pPr>
              <w:pStyle w:val="TableParagraph"/>
              <w:spacing w:before="42"/>
              <w:ind w:left="159"/>
              <w:rPr>
                <w:b/>
              </w:rPr>
            </w:pPr>
            <w:r>
              <w:rPr>
                <w:b/>
              </w:rPr>
              <w:t>Ev.4</w:t>
            </w:r>
          </w:p>
        </w:tc>
        <w:tc>
          <w:tcPr>
            <w:tcW w:w="700" w:type="dxa"/>
          </w:tcPr>
          <w:p w14:paraId="380166B0" w14:textId="77777777" w:rsidR="00EE4009" w:rsidRDefault="009E59C6">
            <w:pPr>
              <w:pStyle w:val="TableParagraph"/>
              <w:spacing w:before="42"/>
              <w:ind w:left="163"/>
              <w:rPr>
                <w:b/>
              </w:rPr>
            </w:pPr>
            <w:r>
              <w:rPr>
                <w:b/>
              </w:rPr>
              <w:t>Ev.5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FFF1CC"/>
          </w:tcPr>
          <w:p w14:paraId="28CD48AD" w14:textId="77777777" w:rsidR="00EE4009" w:rsidRDefault="00EE4009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6669ED69" w14:textId="77777777" w:rsidR="00EE4009" w:rsidRDefault="00EE4009">
            <w:pPr>
              <w:rPr>
                <w:sz w:val="2"/>
                <w:szCs w:val="2"/>
              </w:rPr>
            </w:pPr>
          </w:p>
        </w:tc>
      </w:tr>
    </w:tbl>
    <w:p w14:paraId="26DBDCEC" w14:textId="77777777" w:rsidR="00EE4009" w:rsidRDefault="00EE4009">
      <w:pPr>
        <w:pStyle w:val="BodyText"/>
        <w:spacing w:before="1"/>
        <w:rPr>
          <w:sz w:val="1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4094"/>
        <w:gridCol w:w="700"/>
        <w:gridCol w:w="700"/>
        <w:gridCol w:w="700"/>
        <w:gridCol w:w="696"/>
        <w:gridCol w:w="700"/>
        <w:gridCol w:w="864"/>
        <w:gridCol w:w="701"/>
      </w:tblGrid>
      <w:tr w:rsidR="00EE4009" w14:paraId="0CC3E9C3" w14:textId="77777777">
        <w:trPr>
          <w:trHeight w:val="665"/>
        </w:trPr>
        <w:tc>
          <w:tcPr>
            <w:tcW w:w="488" w:type="dxa"/>
          </w:tcPr>
          <w:p w14:paraId="5BB71197" w14:textId="77777777" w:rsidR="00EE4009" w:rsidRDefault="009E59C6">
            <w:pPr>
              <w:pStyle w:val="TableParagraph"/>
              <w:spacing w:before="117"/>
              <w:ind w:left="139" w:right="131"/>
              <w:jc w:val="center"/>
            </w:pPr>
            <w:r>
              <w:t>1.</w:t>
            </w:r>
          </w:p>
        </w:tc>
        <w:tc>
          <w:tcPr>
            <w:tcW w:w="4094" w:type="dxa"/>
          </w:tcPr>
          <w:p w14:paraId="192AAF1D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158CBC89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532994CE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7D3E9626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65131E8C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2987CCAF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14:paraId="59C417A9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52CC902D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009" w14:paraId="78B2040E" w14:textId="77777777">
        <w:trPr>
          <w:trHeight w:val="670"/>
        </w:trPr>
        <w:tc>
          <w:tcPr>
            <w:tcW w:w="488" w:type="dxa"/>
          </w:tcPr>
          <w:p w14:paraId="52EBA865" w14:textId="77777777" w:rsidR="00EE4009" w:rsidRDefault="009E59C6">
            <w:pPr>
              <w:pStyle w:val="TableParagraph"/>
              <w:spacing w:before="121"/>
              <w:ind w:left="139" w:right="131"/>
              <w:jc w:val="center"/>
            </w:pPr>
            <w:r>
              <w:t>2.</w:t>
            </w:r>
          </w:p>
        </w:tc>
        <w:tc>
          <w:tcPr>
            <w:tcW w:w="4094" w:type="dxa"/>
          </w:tcPr>
          <w:p w14:paraId="35A7FA44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0838D8CD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07E1D8A3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7E40A679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113F782E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4AF238E1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14:paraId="497CE41B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5747CDE1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009" w14:paraId="3780A3AD" w14:textId="77777777">
        <w:trPr>
          <w:trHeight w:val="670"/>
        </w:trPr>
        <w:tc>
          <w:tcPr>
            <w:tcW w:w="488" w:type="dxa"/>
          </w:tcPr>
          <w:p w14:paraId="60528CB0" w14:textId="77777777" w:rsidR="00EE4009" w:rsidRDefault="009E59C6">
            <w:pPr>
              <w:pStyle w:val="TableParagraph"/>
              <w:spacing w:before="121"/>
              <w:ind w:left="139" w:right="131"/>
              <w:jc w:val="center"/>
            </w:pPr>
            <w:r>
              <w:t>3.</w:t>
            </w:r>
          </w:p>
        </w:tc>
        <w:tc>
          <w:tcPr>
            <w:tcW w:w="4094" w:type="dxa"/>
          </w:tcPr>
          <w:p w14:paraId="59EC22AA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52FAAEB8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760DB650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0718035E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3F45DAA1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75E13624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14:paraId="5BE6F33F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460E8E94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009" w14:paraId="6C8E83AB" w14:textId="77777777">
        <w:trPr>
          <w:trHeight w:val="666"/>
        </w:trPr>
        <w:tc>
          <w:tcPr>
            <w:tcW w:w="488" w:type="dxa"/>
          </w:tcPr>
          <w:p w14:paraId="5D13EA81" w14:textId="77777777" w:rsidR="00EE4009" w:rsidRDefault="009E59C6">
            <w:pPr>
              <w:pStyle w:val="TableParagraph"/>
              <w:spacing w:before="117"/>
              <w:ind w:left="139" w:right="131"/>
              <w:jc w:val="center"/>
            </w:pPr>
            <w:r>
              <w:t>4.</w:t>
            </w:r>
          </w:p>
        </w:tc>
        <w:tc>
          <w:tcPr>
            <w:tcW w:w="4094" w:type="dxa"/>
          </w:tcPr>
          <w:p w14:paraId="60183BB7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1CB7C80E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51827C21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15E0DCED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6E8828E4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7895A6E4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14:paraId="2030609B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7AF6E3CF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009" w14:paraId="1423B57B" w14:textId="77777777">
        <w:trPr>
          <w:trHeight w:val="670"/>
        </w:trPr>
        <w:tc>
          <w:tcPr>
            <w:tcW w:w="488" w:type="dxa"/>
          </w:tcPr>
          <w:p w14:paraId="325E208C" w14:textId="77777777" w:rsidR="00EE4009" w:rsidRDefault="009E59C6">
            <w:pPr>
              <w:pStyle w:val="TableParagraph"/>
              <w:spacing w:before="121"/>
              <w:ind w:left="139" w:right="131"/>
              <w:jc w:val="center"/>
            </w:pPr>
            <w:r>
              <w:t>5.</w:t>
            </w:r>
          </w:p>
        </w:tc>
        <w:tc>
          <w:tcPr>
            <w:tcW w:w="4094" w:type="dxa"/>
          </w:tcPr>
          <w:p w14:paraId="60136436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62F86526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6E4D5478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27AE6E7D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69D184A7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 w14:paraId="25DAF34E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shd w:val="clear" w:color="auto" w:fill="FFF1CC"/>
          </w:tcPr>
          <w:p w14:paraId="5BB4BBBE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3F936202" w14:textId="77777777" w:rsidR="00EE4009" w:rsidRDefault="00EE40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F5DF7D" w14:textId="77777777" w:rsidR="00EE4009" w:rsidRDefault="00EE4009">
      <w:pPr>
        <w:pStyle w:val="BodyText"/>
        <w:spacing w:before="10"/>
        <w:rPr>
          <w:sz w:val="14"/>
        </w:rPr>
      </w:pPr>
    </w:p>
    <w:p w14:paraId="4B8B93E7" w14:textId="77777777" w:rsidR="00EE4009" w:rsidRDefault="009E59C6">
      <w:pPr>
        <w:spacing w:before="63"/>
        <w:ind w:left="112" w:right="105"/>
        <w:jc w:val="both"/>
        <w:rPr>
          <w:sz w:val="18"/>
        </w:rPr>
      </w:pPr>
      <w:r>
        <w:rPr>
          <w:sz w:val="18"/>
        </w:rPr>
        <w:t>Pentru ca un candidat să poată ocupa postul de asistent universitar / CS, lector (șef de lucrări) / CS III, conferențiar / CS II scos la concurs, este necesar ca fiecare din membrii comisiei să-i acorde minimum 70% din punctajul maxim (100p) iar punctajul său total de concurs să fie cel puțin 75% din punctajul maxim posibil (500p).</w:t>
      </w:r>
    </w:p>
    <w:p w14:paraId="44B5E86C" w14:textId="77777777" w:rsidR="00EE4009" w:rsidRPr="00EE4A0F" w:rsidRDefault="009E59C6">
      <w:pPr>
        <w:spacing w:before="118"/>
        <w:ind w:left="112" w:right="110"/>
        <w:jc w:val="both"/>
        <w:rPr>
          <w:sz w:val="18"/>
          <w:lang w:val="fr-FR"/>
        </w:rPr>
      </w:pPr>
      <w:r w:rsidRPr="00EE4A0F">
        <w:rPr>
          <w:sz w:val="18"/>
          <w:lang w:val="fr-FR"/>
        </w:rPr>
        <w:t>Pentru ca un candidat să poată ocupa postul de profesor universitar / CS I scos la concurs, este necesar ca fiecare din membrii comisiei să-i acorde minimum 75% din punctajul maxim (100p) iar punctajul său total de concurs să fie cel puțin 85% din punctajul maxim posibil (500p).</w:t>
      </w:r>
    </w:p>
    <w:p w14:paraId="11A25978" w14:textId="77777777" w:rsidR="00EE4009" w:rsidRPr="00EE4A0F" w:rsidRDefault="00EE4009">
      <w:pPr>
        <w:pStyle w:val="BodyText"/>
        <w:rPr>
          <w:sz w:val="18"/>
          <w:lang w:val="fr-FR"/>
        </w:rPr>
      </w:pPr>
    </w:p>
    <w:p w14:paraId="1C4F0918" w14:textId="77777777" w:rsidR="00EE4009" w:rsidRPr="00EE4A0F" w:rsidRDefault="00EE4009">
      <w:pPr>
        <w:pStyle w:val="BodyText"/>
        <w:spacing w:before="7"/>
        <w:rPr>
          <w:sz w:val="13"/>
          <w:lang w:val="fr-FR"/>
        </w:rPr>
      </w:pPr>
    </w:p>
    <w:p w14:paraId="1F1C8F8C" w14:textId="77777777" w:rsidR="00EE4009" w:rsidRDefault="009E59C6">
      <w:pPr>
        <w:pStyle w:val="BodyText"/>
        <w:ind w:left="112"/>
        <w:jc w:val="both"/>
      </w:pPr>
      <w:r>
        <w:t>Data ....................................</w:t>
      </w:r>
    </w:p>
    <w:p w14:paraId="25BBBFAF" w14:textId="77777777" w:rsidR="00EE4009" w:rsidRDefault="00EE4009">
      <w:pPr>
        <w:pStyle w:val="BodyText"/>
        <w:spacing w:before="2"/>
        <w:rPr>
          <w:sz w:val="29"/>
        </w:rPr>
      </w:pPr>
    </w:p>
    <w:p w14:paraId="2EB55D8A" w14:textId="77777777" w:rsidR="00EE4009" w:rsidRDefault="009E59C6">
      <w:pPr>
        <w:pStyle w:val="BodyText"/>
        <w:tabs>
          <w:tab w:val="left" w:pos="8034"/>
        </w:tabs>
        <w:spacing w:before="1"/>
        <w:ind w:left="2381"/>
      </w:pPr>
      <w:r>
        <w:t>Președintele</w:t>
      </w:r>
      <w:r>
        <w:rPr>
          <w:spacing w:val="-10"/>
        </w:rPr>
        <w:t xml:space="preserve"> </w:t>
      </w:r>
      <w:r>
        <w:t>comisiei</w:t>
      </w:r>
      <w:r>
        <w:rPr>
          <w:spacing w:val="-10"/>
        </w:rPr>
        <w:t xml:space="preserve"> </w:t>
      </w:r>
      <w:r>
        <w:t>....................................................................</w:t>
      </w:r>
      <w:r>
        <w:tab/>
        <w:t>............................</w:t>
      </w:r>
    </w:p>
    <w:p w14:paraId="7ED23D1D" w14:textId="77777777" w:rsidR="00EE4009" w:rsidRDefault="00EE4009">
      <w:pPr>
        <w:pStyle w:val="BodyText"/>
        <w:spacing w:before="7"/>
        <w:rPr>
          <w:sz w:val="22"/>
        </w:rPr>
      </w:pPr>
    </w:p>
    <w:p w14:paraId="627F7466" w14:textId="77777777" w:rsidR="00EE4009" w:rsidRDefault="009E59C6">
      <w:pPr>
        <w:pStyle w:val="BodyText"/>
        <w:ind w:left="2381"/>
      </w:pPr>
      <w:r>
        <w:t>Membri:</w:t>
      </w:r>
    </w:p>
    <w:p w14:paraId="4EA1586D" w14:textId="77777777" w:rsidR="00EE4009" w:rsidRDefault="00EE4009">
      <w:pPr>
        <w:pStyle w:val="BodyText"/>
      </w:pPr>
    </w:p>
    <w:p w14:paraId="1ECA329A" w14:textId="77777777" w:rsidR="00EE4009" w:rsidRDefault="009E59C6">
      <w:pPr>
        <w:pStyle w:val="BodyText"/>
        <w:tabs>
          <w:tab w:val="left" w:pos="8040"/>
        </w:tabs>
        <w:spacing w:before="152"/>
        <w:ind w:left="2381"/>
      </w:pPr>
      <w:r>
        <w:t xml:space="preserve">1. </w:t>
      </w:r>
      <w:r>
        <w:rPr>
          <w:spacing w:val="16"/>
        </w:rPr>
        <w:t xml:space="preserve"> </w:t>
      </w:r>
      <w:r>
        <w:t>.................................................................................................</w:t>
      </w:r>
      <w:r>
        <w:tab/>
        <w:t>............................</w:t>
      </w:r>
    </w:p>
    <w:p w14:paraId="4E041217" w14:textId="77777777" w:rsidR="00EE4009" w:rsidRDefault="00EE4009">
      <w:pPr>
        <w:pStyle w:val="BodyText"/>
      </w:pPr>
    </w:p>
    <w:p w14:paraId="0D36D586" w14:textId="77777777" w:rsidR="00EE4009" w:rsidRDefault="009E59C6">
      <w:pPr>
        <w:pStyle w:val="BodyText"/>
        <w:tabs>
          <w:tab w:val="left" w:pos="8051"/>
        </w:tabs>
        <w:spacing w:before="151"/>
        <w:ind w:left="2381"/>
      </w:pPr>
      <w:r>
        <w:t xml:space="preserve">2. </w:t>
      </w:r>
      <w:r>
        <w:rPr>
          <w:spacing w:val="21"/>
        </w:rPr>
        <w:t xml:space="preserve"> </w:t>
      </w:r>
      <w:r>
        <w:t>.................................................................................................</w:t>
      </w:r>
      <w:r>
        <w:tab/>
        <w:t>............................</w:t>
      </w:r>
    </w:p>
    <w:p w14:paraId="0BAA2F01" w14:textId="77777777" w:rsidR="00EE4009" w:rsidRDefault="00EE4009">
      <w:pPr>
        <w:pStyle w:val="BodyText"/>
      </w:pPr>
    </w:p>
    <w:p w14:paraId="1AD9EB1E" w14:textId="77777777" w:rsidR="00EE4009" w:rsidRDefault="009E59C6">
      <w:pPr>
        <w:pStyle w:val="BodyText"/>
        <w:tabs>
          <w:tab w:val="left" w:pos="8040"/>
        </w:tabs>
        <w:spacing w:before="157"/>
        <w:ind w:left="2381"/>
      </w:pPr>
      <w:r>
        <w:t xml:space="preserve">3. </w:t>
      </w:r>
      <w:r>
        <w:rPr>
          <w:spacing w:val="16"/>
        </w:rPr>
        <w:t xml:space="preserve"> </w:t>
      </w:r>
      <w:r>
        <w:t>.................................................................................................</w:t>
      </w:r>
      <w:r>
        <w:tab/>
        <w:t>............................</w:t>
      </w:r>
    </w:p>
    <w:p w14:paraId="351DA8C1" w14:textId="77777777" w:rsidR="00EE4009" w:rsidRDefault="00EE4009">
      <w:pPr>
        <w:pStyle w:val="BodyText"/>
      </w:pPr>
    </w:p>
    <w:p w14:paraId="4DDFB932" w14:textId="77777777" w:rsidR="00EE4009" w:rsidRDefault="009E59C6">
      <w:pPr>
        <w:pStyle w:val="BodyText"/>
        <w:tabs>
          <w:tab w:val="left" w:pos="8054"/>
        </w:tabs>
        <w:spacing w:before="151"/>
        <w:ind w:left="2381"/>
      </w:pPr>
      <w:r>
        <w:t xml:space="preserve">4. </w:t>
      </w:r>
      <w:r>
        <w:rPr>
          <w:spacing w:val="22"/>
        </w:rPr>
        <w:t xml:space="preserve"> </w:t>
      </w:r>
      <w:r>
        <w:t>.................................................................................................</w:t>
      </w:r>
      <w:r>
        <w:tab/>
        <w:t>............................</w:t>
      </w:r>
    </w:p>
    <w:sectPr w:rsidR="00EE4009">
      <w:headerReference w:type="default" r:id="rId6"/>
      <w:type w:val="continuous"/>
      <w:pgSz w:w="11910" w:h="16840"/>
      <w:pgMar w:top="6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935C3" w14:textId="77777777" w:rsidR="008F672B" w:rsidRDefault="008F672B" w:rsidP="00B948BD">
      <w:r>
        <w:separator/>
      </w:r>
    </w:p>
  </w:endnote>
  <w:endnote w:type="continuationSeparator" w:id="0">
    <w:p w14:paraId="2F44E8B5" w14:textId="77777777" w:rsidR="008F672B" w:rsidRDefault="008F672B" w:rsidP="00B9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51D7E" w14:textId="77777777" w:rsidR="008F672B" w:rsidRDefault="008F672B" w:rsidP="00B948BD">
      <w:r>
        <w:separator/>
      </w:r>
    </w:p>
  </w:footnote>
  <w:footnote w:type="continuationSeparator" w:id="0">
    <w:p w14:paraId="76E28D1C" w14:textId="77777777" w:rsidR="008F672B" w:rsidRDefault="008F672B" w:rsidP="00B9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68520" w14:textId="4CB475A1" w:rsidR="00B948BD" w:rsidRDefault="00B948BD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0B6B9647" wp14:editId="3970DC50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Pr="00B948BD">
      <w:rPr>
        <w:rFonts w:asciiTheme="minorHAnsi" w:hAnsiTheme="minorHAnsi"/>
        <w:sz w:val="24"/>
        <w:szCs w:val="24"/>
        <w:lang w:val="ro-RO"/>
      </w:rPr>
      <w:t xml:space="preserve"> </w:t>
    </w:r>
    <w:r w:rsidR="000B588C">
      <w:rPr>
        <w:rFonts w:asciiTheme="minorHAnsi" w:hAnsiTheme="minorHAnsi"/>
        <w:sz w:val="24"/>
        <w:szCs w:val="24"/>
        <w:lang w:val="ro-RO"/>
      </w:rPr>
      <w:t>UMFST-</w:t>
    </w:r>
    <w:r w:rsidR="007A6269">
      <w:rPr>
        <w:rFonts w:asciiTheme="minorHAnsi" w:hAnsiTheme="minorHAnsi"/>
        <w:sz w:val="24"/>
        <w:szCs w:val="24"/>
        <w:lang w:val="ro-RO"/>
      </w:rPr>
      <w:t>PO-DD-1</w:t>
    </w:r>
    <w:r w:rsidR="002703C2">
      <w:rPr>
        <w:rFonts w:asciiTheme="minorHAnsi" w:hAnsiTheme="minorHAnsi"/>
        <w:sz w:val="24"/>
        <w:szCs w:val="24"/>
        <w:lang w:val="ro-RO"/>
      </w:rPr>
      <w:t>6</w:t>
    </w:r>
    <w:r w:rsidR="007A6269">
      <w:rPr>
        <w:rFonts w:asciiTheme="minorHAnsi" w:hAnsiTheme="minorHAnsi"/>
        <w:sz w:val="24"/>
        <w:szCs w:val="24"/>
        <w:lang w:val="ro-RO"/>
      </w:rPr>
      <w:t>-</w:t>
    </w:r>
    <w:r w:rsidR="000B588C">
      <w:rPr>
        <w:rFonts w:asciiTheme="minorHAnsi" w:hAnsiTheme="minorHAnsi"/>
        <w:sz w:val="24"/>
        <w:szCs w:val="24"/>
        <w:lang w:val="ro-RO"/>
      </w:rPr>
      <w:t>F</w:t>
    </w:r>
    <w:r w:rsidR="00EE4A0F">
      <w:rPr>
        <w:rFonts w:asciiTheme="minorHAnsi" w:hAnsiTheme="minorHAnsi"/>
        <w:sz w:val="24"/>
        <w:szCs w:val="24"/>
        <w:lang w:val="ro-RO"/>
      </w:rPr>
      <w:t>16</w:t>
    </w:r>
    <w:r w:rsidR="000B588C">
      <w:rPr>
        <w:rFonts w:asciiTheme="minorHAnsi" w:hAnsiTheme="minorHAnsi"/>
        <w:sz w:val="24"/>
        <w:szCs w:val="24"/>
        <w:lang w:val="ro-RO"/>
      </w:rPr>
      <w:t>-Ed.</w:t>
    </w:r>
    <w:r w:rsidR="007A6269">
      <w:rPr>
        <w:rFonts w:asciiTheme="minorHAnsi" w:hAnsiTheme="minorHAnsi"/>
        <w:sz w:val="24"/>
        <w:szCs w:val="24"/>
        <w:lang w:val="ro-RO"/>
      </w:rPr>
      <w:t>0</w:t>
    </w:r>
    <w:r w:rsidR="000B588C">
      <w:rPr>
        <w:rFonts w:asciiTheme="minorHAnsi" w:hAnsiTheme="minorHAnsi"/>
        <w:sz w:val="24"/>
        <w:szCs w:val="24"/>
        <w:lang w:val="ro-RO"/>
      </w:rPr>
      <w:t>1</w:t>
    </w:r>
    <w:r w:rsidR="0030060F">
      <w:rPr>
        <w:rFonts w:asciiTheme="minorHAnsi" w:hAnsiTheme="minorHAnsi"/>
        <w:sz w:val="24"/>
        <w:szCs w:val="24"/>
        <w:lang w:val="ro-RO"/>
      </w:rPr>
      <w:t xml:space="preserve"> Rev.1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09"/>
    <w:rsid w:val="000B588C"/>
    <w:rsid w:val="001B24A0"/>
    <w:rsid w:val="002703C2"/>
    <w:rsid w:val="0030060F"/>
    <w:rsid w:val="00493520"/>
    <w:rsid w:val="007A6269"/>
    <w:rsid w:val="007D11BA"/>
    <w:rsid w:val="00897C91"/>
    <w:rsid w:val="008F672B"/>
    <w:rsid w:val="009279D8"/>
    <w:rsid w:val="00953356"/>
    <w:rsid w:val="00960248"/>
    <w:rsid w:val="009C076B"/>
    <w:rsid w:val="009E59C6"/>
    <w:rsid w:val="00B35230"/>
    <w:rsid w:val="00B948BD"/>
    <w:rsid w:val="00C534F0"/>
    <w:rsid w:val="00D04CBB"/>
    <w:rsid w:val="00D427EE"/>
    <w:rsid w:val="00DF11F3"/>
    <w:rsid w:val="00E332A6"/>
    <w:rsid w:val="00E33540"/>
    <w:rsid w:val="00EA6A14"/>
    <w:rsid w:val="00EE4009"/>
    <w:rsid w:val="00E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D2C6"/>
  <w15:docId w15:val="{34B63FD6-C090-4AD2-87C7-0CD7057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43"/>
      <w:ind w:left="2964" w:right="2618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D427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94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8BD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94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BD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8</cp:revision>
  <dcterms:created xsi:type="dcterms:W3CDTF">2024-02-15T12:23:00Z</dcterms:created>
  <dcterms:modified xsi:type="dcterms:W3CDTF">2024-12-09T08:31:00Z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