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C7FE" w14:textId="77777777"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724D55EE" w14:textId="77777777" w:rsidR="00762A2A" w:rsidRDefault="00243CD1" w:rsidP="004519DD">
      <w:pPr>
        <w:spacing w:line="360" w:lineRule="auto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 xml:space="preserve">DECLARAȚIE </w:t>
      </w:r>
      <w:r w:rsidR="00286480">
        <w:rPr>
          <w:rFonts w:cs="Calibri"/>
          <w:sz w:val="24"/>
          <w:szCs w:val="24"/>
          <w:lang w:val="ro-RO"/>
        </w:rPr>
        <w:t xml:space="preserve">PRIVIND PRELUCRAREA DATELOR CU CARACTER PERSONAL </w:t>
      </w:r>
    </w:p>
    <w:p w14:paraId="1BE672A4" w14:textId="77777777"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72C8B5B2" w14:textId="77777777" w:rsidR="00463E09" w:rsidRDefault="00463E09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6354C606" w14:textId="0C64078E" w:rsidR="00A66F90" w:rsidRPr="00A66F90" w:rsidRDefault="00762A2A" w:rsidP="00A66F90">
      <w:pPr>
        <w:spacing w:line="360" w:lineRule="auto"/>
        <w:ind w:firstLine="720"/>
        <w:jc w:val="both"/>
        <w:rPr>
          <w:rFonts w:ascii="Calibri" w:eastAsia="SimSun" w:hAnsi="Calibri" w:cs="Calibri"/>
          <w:sz w:val="24"/>
          <w:szCs w:val="24"/>
          <w:lang w:bidi="ar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 w:rsidR="004519DD"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</w:t>
      </w:r>
      <w:r w:rsidR="004519DD">
        <w:rPr>
          <w:rFonts w:cs="Calibri"/>
          <w:sz w:val="24"/>
          <w:szCs w:val="24"/>
          <w:lang w:val="ro-RO"/>
        </w:rPr>
        <w:t>/ă</w:t>
      </w:r>
      <w:r w:rsidR="00B71087">
        <w:rPr>
          <w:rFonts w:cs="Calibri"/>
          <w:sz w:val="24"/>
          <w:szCs w:val="24"/>
          <w:lang w:val="ro-RO"/>
        </w:rPr>
        <w:t xml:space="preserve">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7D67B7" w:rsidRPr="007D67B7">
        <w:rPr>
          <w:rFonts w:cs="Calibri"/>
          <w:sz w:val="24"/>
          <w:szCs w:val="24"/>
        </w:rPr>
        <w:t>prin  prezenta  îmi  dau  acordul  cu  privire  la utilizarea şi prelucrarea datelor personale -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de către</w:t>
      </w:r>
      <w:r w:rsidR="007D67B7" w:rsidRPr="007D67B7">
        <w:t xml:space="preserve"> </w:t>
      </w:r>
      <w:r w:rsidR="007D67B7">
        <w:t xml:space="preserve"> </w:t>
      </w:r>
      <w:r w:rsidR="007D67B7" w:rsidRPr="007D67B7">
        <w:rPr>
          <w:rFonts w:cs="Calibri"/>
          <w:sz w:val="24"/>
          <w:szCs w:val="24"/>
        </w:rPr>
        <w:t xml:space="preserve">Universitatea de Medicină, Farmacie, Științe și Tehnologie ”George Emil Palade” din Târgu Mureș </w:t>
      </w:r>
      <w:r w:rsidR="005F7277">
        <w:rPr>
          <w:rFonts w:cs="Calibri"/>
          <w:sz w:val="24"/>
          <w:szCs w:val="24"/>
        </w:rPr>
        <w:t xml:space="preserve">Tg. Mureş în cadrul proiectului </w:t>
      </w:r>
      <w:r w:rsidR="00A66F90" w:rsidRPr="00A66F90">
        <w:rPr>
          <w:rFonts w:ascii="Calibri" w:eastAsia="SimSun" w:hAnsi="Calibri" w:cs="Calibri"/>
          <w:sz w:val="24"/>
          <w:szCs w:val="24"/>
          <w:lang w:bidi="ar"/>
        </w:rPr>
        <w:t>„</w:t>
      </w:r>
      <w:r w:rsidR="00A66F90" w:rsidRPr="00A66F90">
        <w:rPr>
          <w:rFonts w:ascii="Calibri" w:eastAsia="Calibri" w:hAnsi="Calibri" w:cs="Calibri"/>
          <w:b/>
          <w:bCs/>
          <w:sz w:val="24"/>
          <w:szCs w:val="24"/>
        </w:rPr>
        <w:t>Intramural cells as biomarkers and therapeutic targets for Alzheimer's disease”</w:t>
      </w:r>
      <w:r w:rsidR="00A66F90" w:rsidRPr="00A66F90">
        <w:rPr>
          <w:rFonts w:ascii="Calibri" w:eastAsia="SimSun" w:hAnsi="Calibri" w:cs="Calibri"/>
          <w:sz w:val="24"/>
          <w:szCs w:val="24"/>
          <w:lang w:bidi="ar"/>
        </w:rPr>
        <w:t xml:space="preserve">, contract de finanțare nr. </w:t>
      </w:r>
      <w:r w:rsidR="00120A75">
        <w:rPr>
          <w:rFonts w:ascii="Calibri" w:eastAsia="SimSun" w:hAnsi="Calibri" w:cs="Calibri"/>
          <w:sz w:val="24"/>
          <w:szCs w:val="24"/>
          <w:lang w:bidi="ar"/>
        </w:rPr>
        <w:t>760108/23.05.2023,</w:t>
      </w:r>
      <w:r w:rsidR="00120A75" w:rsidRPr="00B67F97">
        <w:rPr>
          <w:rFonts w:ascii="Calibri" w:eastAsia="SimSun" w:hAnsi="Calibri" w:cs="Calibri"/>
          <w:sz w:val="24"/>
          <w:szCs w:val="24"/>
          <w:lang w:bidi="ar"/>
        </w:rPr>
        <w:t>CF63/14.11.2022</w:t>
      </w:r>
      <w:r w:rsidR="00A66F90" w:rsidRPr="00A66F90">
        <w:rPr>
          <w:rFonts w:ascii="Calibri" w:eastAsia="SimSun" w:hAnsi="Calibri" w:cs="Calibri"/>
          <w:sz w:val="24"/>
          <w:szCs w:val="24"/>
          <w:lang w:bidi="ar"/>
        </w:rPr>
        <w:t>.</w:t>
      </w:r>
    </w:p>
    <w:p w14:paraId="349E8C17" w14:textId="463DBD4E" w:rsidR="00463E09" w:rsidRDefault="00463E09" w:rsidP="00A66F90">
      <w:pPr>
        <w:spacing w:line="360" w:lineRule="auto"/>
        <w:ind w:firstLine="720"/>
        <w:jc w:val="both"/>
        <w:rPr>
          <w:sz w:val="24"/>
          <w:szCs w:val="24"/>
          <w:lang w:val="ro-RO"/>
        </w:rPr>
      </w:pPr>
    </w:p>
    <w:p w14:paraId="41710D72" w14:textId="77777777"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14:paraId="291DA602" w14:textId="77777777"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14:paraId="71765B2A" w14:textId="77777777" w:rsidR="00243CD1" w:rsidRPr="00243CD1" w:rsidRDefault="00463E09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14:paraId="64943C30" w14:textId="77777777" w:rsidR="00463E09" w:rsidRDefault="00463E09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14:paraId="25D5E6DD" w14:textId="77777777" w:rsidR="00243CD1" w:rsidRDefault="00243CD1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14:paraId="1A067591" w14:textId="77777777" w:rsidR="00243CD1" w:rsidRPr="00762A2A" w:rsidRDefault="00243CD1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2A"/>
    <w:rsid w:val="000041CF"/>
    <w:rsid w:val="00092DF7"/>
    <w:rsid w:val="00120A75"/>
    <w:rsid w:val="00243CD1"/>
    <w:rsid w:val="00286480"/>
    <w:rsid w:val="004519DD"/>
    <w:rsid w:val="00461AD7"/>
    <w:rsid w:val="00463E09"/>
    <w:rsid w:val="005F7277"/>
    <w:rsid w:val="00762A2A"/>
    <w:rsid w:val="007D67B7"/>
    <w:rsid w:val="008A68A0"/>
    <w:rsid w:val="009060D0"/>
    <w:rsid w:val="00A66F90"/>
    <w:rsid w:val="00B36B18"/>
    <w:rsid w:val="00B65B9F"/>
    <w:rsid w:val="00B71087"/>
    <w:rsid w:val="00BB6EB6"/>
    <w:rsid w:val="00C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122A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Claudia POPA</cp:lastModifiedBy>
  <cp:revision>2</cp:revision>
  <cp:lastPrinted>2021-04-22T06:53:00Z</cp:lastPrinted>
  <dcterms:created xsi:type="dcterms:W3CDTF">2024-01-29T06:23:00Z</dcterms:created>
  <dcterms:modified xsi:type="dcterms:W3CDTF">2024-01-29T06:23:00Z</dcterms:modified>
</cp:coreProperties>
</file>